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425"/>
        <w:tblW w:w="13945" w:type="dxa"/>
        <w:tblLook w:val="04A0" w:firstRow="1" w:lastRow="0" w:firstColumn="1" w:lastColumn="0" w:noHBand="0" w:noVBand="1"/>
      </w:tblPr>
      <w:tblGrid>
        <w:gridCol w:w="3145"/>
        <w:gridCol w:w="4860"/>
        <w:gridCol w:w="5940"/>
      </w:tblGrid>
      <w:tr w:rsidR="006B1F34" w14:paraId="6D246DE6" w14:textId="2498429C" w:rsidTr="71ACA550">
        <w:tc>
          <w:tcPr>
            <w:tcW w:w="3145" w:type="dxa"/>
          </w:tcPr>
          <w:p w14:paraId="73949AE8" w14:textId="2AFCAEDE" w:rsidR="00345742" w:rsidRDefault="006B1F34" w:rsidP="006B1F34">
            <w:r>
              <w:t>Pros/Cons of Print and Digital Text</w:t>
            </w:r>
          </w:p>
        </w:tc>
        <w:tc>
          <w:tcPr>
            <w:tcW w:w="4860" w:type="dxa"/>
          </w:tcPr>
          <w:p w14:paraId="2707B12A" w14:textId="74DCA406" w:rsidR="00345742" w:rsidRDefault="00345742" w:rsidP="006B1F34">
            <w:r>
              <w:t>Being a Better Online Reader</w:t>
            </w:r>
          </w:p>
        </w:tc>
        <w:tc>
          <w:tcPr>
            <w:tcW w:w="5940" w:type="dxa"/>
          </w:tcPr>
          <w:p w14:paraId="00402F7F" w14:textId="7CF372ED" w:rsidR="00345742" w:rsidRDefault="00345742" w:rsidP="006B1F34">
            <w:r>
              <w:t xml:space="preserve">The New Literacies of Online Research and Comprehension: Assessing and Preparing Students for the 21st Century </w:t>
            </w:r>
            <w:r w:rsidR="00397F97">
              <w:t>w</w:t>
            </w:r>
            <w:r>
              <w:t>ith Common Core State Standards</w:t>
            </w:r>
          </w:p>
        </w:tc>
      </w:tr>
      <w:tr w:rsidR="006B1F34" w14:paraId="6EF63279" w14:textId="396ABFED" w:rsidTr="71ACA550">
        <w:tc>
          <w:tcPr>
            <w:tcW w:w="3145" w:type="dxa"/>
          </w:tcPr>
          <w:p w14:paraId="5E13C5F0" w14:textId="6E816F82" w:rsidR="00345742" w:rsidRDefault="00345742" w:rsidP="006B1F34">
            <w:r>
              <w:t>I skimmed the material more often rather than reading deeply.</w:t>
            </w:r>
          </w:p>
          <w:p w14:paraId="2F38F083" w14:textId="77777777" w:rsidR="00345742" w:rsidRDefault="00345742" w:rsidP="006B1F34"/>
          <w:p w14:paraId="751ECBFC" w14:textId="77777777" w:rsidR="00345742" w:rsidRDefault="00345742" w:rsidP="006B1F34"/>
          <w:p w14:paraId="287115EA" w14:textId="77777777" w:rsidR="00345742" w:rsidRDefault="00345742" w:rsidP="006B1F34"/>
          <w:p w14:paraId="7A7BF15B" w14:textId="62FC5994" w:rsidR="00345742" w:rsidRDefault="00345742" w:rsidP="006B1F34">
            <w:r>
              <w:t>I read</w:t>
            </w:r>
            <w:r w:rsidR="006B1F34">
              <w:t xml:space="preserve"> too </w:t>
            </w:r>
            <w:r>
              <w:t xml:space="preserve">quickly. </w:t>
            </w:r>
          </w:p>
          <w:p w14:paraId="63306C4A" w14:textId="77777777" w:rsidR="00345742" w:rsidRDefault="00345742" w:rsidP="006B1F34"/>
          <w:p w14:paraId="37E1E85C" w14:textId="77777777" w:rsidR="00345742" w:rsidRDefault="00345742" w:rsidP="006B1F34"/>
          <w:p w14:paraId="26869311" w14:textId="77777777" w:rsidR="00345742" w:rsidRDefault="00345742" w:rsidP="006B1F34"/>
          <w:p w14:paraId="5596B442" w14:textId="77777777" w:rsidR="006B1F34" w:rsidRDefault="006B1F34" w:rsidP="006B1F34"/>
          <w:p w14:paraId="3E6421BB" w14:textId="304E5F41" w:rsidR="00345742" w:rsidRDefault="00345742" w:rsidP="006B1F34">
            <w:r>
              <w:t>I read in a linear fashion, following one idea to the next.</w:t>
            </w:r>
          </w:p>
          <w:p w14:paraId="0F49C9F0" w14:textId="77777777" w:rsidR="00345742" w:rsidRDefault="00345742" w:rsidP="006B1F34"/>
          <w:p w14:paraId="257DE8C7" w14:textId="77777777" w:rsidR="00345742" w:rsidRDefault="00345742" w:rsidP="006B1F34"/>
          <w:p w14:paraId="48D669B3" w14:textId="77777777" w:rsidR="00345742" w:rsidRDefault="00345742" w:rsidP="006B1F34"/>
          <w:p w14:paraId="2EDA84E0" w14:textId="77777777" w:rsidR="00345742" w:rsidRDefault="00345742" w:rsidP="006B1F34"/>
          <w:p w14:paraId="73B20280" w14:textId="77777777" w:rsidR="00345742" w:rsidRDefault="00345742" w:rsidP="006B1F34"/>
          <w:p w14:paraId="42EF3921" w14:textId="77777777" w:rsidR="00345742" w:rsidRDefault="00345742" w:rsidP="006B1F34">
            <w:r>
              <w:t>I scanned for keywords.</w:t>
            </w:r>
          </w:p>
          <w:p w14:paraId="44B70D52" w14:textId="77777777" w:rsidR="00345742" w:rsidRDefault="00345742" w:rsidP="006B1F34"/>
          <w:p w14:paraId="78946C20" w14:textId="77777777" w:rsidR="00345742" w:rsidRDefault="00345742" w:rsidP="006B1F34"/>
          <w:p w14:paraId="66AE7CEB" w14:textId="77777777" w:rsidR="00345742" w:rsidRDefault="00345742" w:rsidP="006B1F34"/>
          <w:p w14:paraId="16CF81ED" w14:textId="77777777" w:rsidR="00345742" w:rsidRDefault="00345742" w:rsidP="006B1F34"/>
          <w:p w14:paraId="7CE6297C" w14:textId="77777777" w:rsidR="00345742" w:rsidRDefault="00345742" w:rsidP="006B1F34"/>
          <w:p w14:paraId="14C63DB6" w14:textId="2613B8FF" w:rsidR="00345742" w:rsidRDefault="00345742" w:rsidP="006B1F34">
            <w:r>
              <w:t xml:space="preserve">I stopped </w:t>
            </w:r>
            <w:r w:rsidR="006B1F34">
              <w:t xml:space="preserve">periodically </w:t>
            </w:r>
            <w:r>
              <w:t xml:space="preserve">to think about what I read. </w:t>
            </w:r>
          </w:p>
          <w:p w14:paraId="7393B217" w14:textId="77777777" w:rsidR="00345742" w:rsidRDefault="00345742" w:rsidP="006B1F34"/>
          <w:p w14:paraId="5C0C5EC3" w14:textId="30390C30" w:rsidR="00345742" w:rsidRDefault="00345742" w:rsidP="006B1F34">
            <w:r>
              <w:t xml:space="preserve">I </w:t>
            </w:r>
            <w:r w:rsidR="006B1F34">
              <w:t xml:space="preserve">felt a </w:t>
            </w:r>
            <w:r>
              <w:t>connec</w:t>
            </w:r>
            <w:r w:rsidR="006B1F34">
              <w:t>tion</w:t>
            </w:r>
            <w:r>
              <w:t xml:space="preserve"> with the text I read. </w:t>
            </w:r>
          </w:p>
          <w:p w14:paraId="41AA37B6" w14:textId="77777777" w:rsidR="00345742" w:rsidRDefault="00345742" w:rsidP="006B1F34"/>
          <w:p w14:paraId="2DD8CF1C" w14:textId="77777777" w:rsidR="00345742" w:rsidRDefault="00345742" w:rsidP="006B1F34"/>
          <w:p w14:paraId="58412ED2" w14:textId="77777777" w:rsidR="00345742" w:rsidRDefault="00345742" w:rsidP="006B1F34"/>
          <w:p w14:paraId="4BC6ACC3" w14:textId="16FDF89D" w:rsidR="00345742" w:rsidRDefault="00345742" w:rsidP="006B1F34">
            <w:r>
              <w:t>I was able to summarize the main idea in one</w:t>
            </w:r>
            <w:r w:rsidR="007573AE">
              <w:t xml:space="preserve"> to </w:t>
            </w:r>
            <w:r>
              <w:t xml:space="preserve">two sentences. </w:t>
            </w:r>
          </w:p>
          <w:p w14:paraId="3631909C" w14:textId="3849A67E" w:rsidR="00345742" w:rsidRDefault="00345742" w:rsidP="006B1F34"/>
          <w:p w14:paraId="7C84F5C1" w14:textId="13D4DFFB" w:rsidR="006B1F34" w:rsidRDefault="006B1F34" w:rsidP="006B1F34"/>
          <w:p w14:paraId="68A16531" w14:textId="77777777" w:rsidR="006B1F34" w:rsidRDefault="006B1F34" w:rsidP="006B1F34"/>
          <w:p w14:paraId="0AC45C8F" w14:textId="77777777" w:rsidR="00345742" w:rsidRDefault="00345742" w:rsidP="006B1F34">
            <w:r>
              <w:t>I was more likely to browse the content than read it completely.</w:t>
            </w:r>
          </w:p>
          <w:p w14:paraId="161CF04F" w14:textId="77777777" w:rsidR="00345742" w:rsidRDefault="00345742" w:rsidP="006B1F34"/>
          <w:p w14:paraId="63284D96" w14:textId="77777777" w:rsidR="00345742" w:rsidRDefault="00345742" w:rsidP="006B1F34"/>
          <w:p w14:paraId="43FB8684" w14:textId="77777777" w:rsidR="00345742" w:rsidRDefault="00345742" w:rsidP="006B1F34"/>
          <w:p w14:paraId="7854F2FB" w14:textId="77777777" w:rsidR="00345742" w:rsidRDefault="00345742" w:rsidP="006B1F34"/>
          <w:p w14:paraId="5E609F0D" w14:textId="77777777" w:rsidR="00345742" w:rsidRDefault="00345742" w:rsidP="006B1F34">
            <w:r>
              <w:t xml:space="preserve">Reading this </w:t>
            </w:r>
            <w:r w:rsidR="006B1F34">
              <w:t>was more difficult due to its print/digital state.</w:t>
            </w:r>
          </w:p>
          <w:p w14:paraId="3240F687" w14:textId="77777777" w:rsidR="006B1F34" w:rsidRDefault="006B1F34" w:rsidP="006B1F34"/>
          <w:p w14:paraId="537C7D44" w14:textId="77777777" w:rsidR="006B1F34" w:rsidRDefault="006B1F34" w:rsidP="006B1F34"/>
          <w:p w14:paraId="155FA002" w14:textId="77777777" w:rsidR="006B1F34" w:rsidRDefault="006B1F34" w:rsidP="006B1F34"/>
          <w:p w14:paraId="1D728308" w14:textId="77777777" w:rsidR="006B1F34" w:rsidRDefault="006B1F34" w:rsidP="006B1F34"/>
          <w:p w14:paraId="67FCD27A" w14:textId="77777777" w:rsidR="006B1F34" w:rsidRDefault="006B1F34" w:rsidP="006B1F34"/>
          <w:p w14:paraId="30A62F8F" w14:textId="0E143533" w:rsidR="006B1F34" w:rsidRDefault="006B1F34" w:rsidP="006B1F34">
            <w:r>
              <w:t xml:space="preserve">I </w:t>
            </w:r>
            <w:proofErr w:type="gramStart"/>
            <w:r>
              <w:t>didn’t</w:t>
            </w:r>
            <w:proofErr w:type="gramEnd"/>
            <w:r>
              <w:t xml:space="preserve"> finish reading. </w:t>
            </w:r>
          </w:p>
          <w:p w14:paraId="7F03C3D2" w14:textId="77777777" w:rsidR="006B1F34" w:rsidRDefault="006B1F34" w:rsidP="006B1F34"/>
          <w:p w14:paraId="134FD785" w14:textId="77777777" w:rsidR="006B1F34" w:rsidRDefault="006B1F34" w:rsidP="006B1F34"/>
          <w:p w14:paraId="5669FA79" w14:textId="77777777" w:rsidR="006B1F34" w:rsidRDefault="006B1F34" w:rsidP="006B1F34"/>
          <w:p w14:paraId="7B8D3056" w14:textId="77777777" w:rsidR="006B1F34" w:rsidRDefault="006B1F34" w:rsidP="006B1F34">
            <w:r>
              <w:t xml:space="preserve">I had to go back and re-read a portion to understand it. </w:t>
            </w:r>
          </w:p>
          <w:p w14:paraId="561B1545" w14:textId="77777777" w:rsidR="00322730" w:rsidRDefault="00322730" w:rsidP="006B1F34"/>
          <w:p w14:paraId="2B99DF43" w14:textId="77777777" w:rsidR="00322730" w:rsidRDefault="00322730" w:rsidP="006B1F34"/>
          <w:p w14:paraId="0AE40D19" w14:textId="77777777" w:rsidR="00322730" w:rsidRDefault="00322730" w:rsidP="006B1F34"/>
          <w:p w14:paraId="13051DD5" w14:textId="77777777" w:rsidR="00322730" w:rsidRDefault="00322730" w:rsidP="006B1F34">
            <w:r>
              <w:lastRenderedPageBreak/>
              <w:t>I was distracted by other features on the page.</w:t>
            </w:r>
          </w:p>
          <w:p w14:paraId="71C2740C" w14:textId="77777777" w:rsidR="00322730" w:rsidRDefault="00322730" w:rsidP="006B1F34"/>
          <w:p w14:paraId="0E1601C2" w14:textId="77777777" w:rsidR="00322730" w:rsidRDefault="00322730" w:rsidP="006B1F34"/>
          <w:p w14:paraId="3843EBF6" w14:textId="77777777" w:rsidR="00322730" w:rsidRDefault="00322730" w:rsidP="006B1F34"/>
          <w:p w14:paraId="299901FF" w14:textId="7D4E19E2" w:rsidR="00322730" w:rsidRDefault="00322730" w:rsidP="006B1F34"/>
        </w:tc>
        <w:tc>
          <w:tcPr>
            <w:tcW w:w="4860" w:type="dxa"/>
          </w:tcPr>
          <w:p w14:paraId="6DEE6DC6" w14:textId="1374BE53" w:rsidR="00345742" w:rsidRDefault="00345742" w:rsidP="006B1F34"/>
        </w:tc>
        <w:tc>
          <w:tcPr>
            <w:tcW w:w="5940" w:type="dxa"/>
          </w:tcPr>
          <w:p w14:paraId="4F51C80E" w14:textId="6314CCD6" w:rsidR="00345742" w:rsidRDefault="00345742" w:rsidP="006B1F34"/>
        </w:tc>
      </w:tr>
    </w:tbl>
    <w:p w14:paraId="3AAD827F" w14:textId="72BB1D3F" w:rsidR="00504DCE" w:rsidRDefault="00504DCE"/>
    <w:p w14:paraId="412CC240" w14:textId="77777777" w:rsidR="006B1F34" w:rsidRDefault="006B1F34"/>
    <w:sectPr w:rsidR="006B1F34" w:rsidSect="008853E1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91AB8" w14:textId="77777777" w:rsidR="002B4246" w:rsidRDefault="002B4246" w:rsidP="006B1F34">
      <w:pPr>
        <w:spacing w:after="0" w:line="240" w:lineRule="auto"/>
      </w:pPr>
      <w:r>
        <w:separator/>
      </w:r>
    </w:p>
  </w:endnote>
  <w:endnote w:type="continuationSeparator" w:id="0">
    <w:p w14:paraId="030F9A7D" w14:textId="77777777" w:rsidR="002B4246" w:rsidRDefault="002B4246" w:rsidP="006B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82092" w14:textId="6C3872EB" w:rsidR="007573AE" w:rsidRDefault="007573AE">
    <w:pPr>
      <w:pStyle w:val="Footer"/>
    </w:pPr>
    <w:r>
      <w:t>August 2020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D4D257A" wp14:editId="20D6DC6E">
          <wp:extent cx="1331440" cy="334004"/>
          <wp:effectExtent l="0" t="0" r="2540" b="952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002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54526" w14:textId="5FAC3F6F" w:rsidR="007573AE" w:rsidRDefault="007573AE">
    <w:pPr>
      <w:pStyle w:val="Footer"/>
    </w:pPr>
    <w:r>
      <w:tab/>
    </w:r>
    <w:r>
      <w:tab/>
    </w:r>
    <w:r w:rsidR="008853E1"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FCAE" w14:textId="007C74DA" w:rsidR="008853E1" w:rsidRDefault="008853E1">
    <w:pPr>
      <w:pStyle w:val="Footer"/>
    </w:pPr>
    <w:r>
      <w:t>August 2020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19B8BF6" wp14:editId="07554220">
          <wp:extent cx="1331440" cy="334004"/>
          <wp:effectExtent l="0" t="0" r="2540" b="9525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002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C2899" w14:textId="6EA15F2E" w:rsidR="008853E1" w:rsidRDefault="008853E1">
    <w:pPr>
      <w:pStyle w:val="Footer"/>
    </w:pPr>
    <w:r>
      <w:t>August 2020</w:t>
    </w:r>
    <w:r>
      <w:tab/>
    </w:r>
    <w:r>
      <w:tab/>
    </w:r>
    <w:r>
      <w:tab/>
    </w:r>
    <w:r>
      <w:rPr>
        <w:noProof/>
      </w:rPr>
      <w:drawing>
        <wp:inline distT="0" distB="0" distL="0" distR="0" wp14:anchorId="3FCD6940" wp14:editId="464B8CF3">
          <wp:extent cx="1331440" cy="334004"/>
          <wp:effectExtent l="0" t="0" r="2540" b="9525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002" cy="34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78B4" w14:textId="77777777" w:rsidR="002B4246" w:rsidRDefault="002B4246" w:rsidP="006B1F34">
      <w:pPr>
        <w:spacing w:after="0" w:line="240" w:lineRule="auto"/>
      </w:pPr>
      <w:r>
        <w:separator/>
      </w:r>
    </w:p>
  </w:footnote>
  <w:footnote w:type="continuationSeparator" w:id="0">
    <w:p w14:paraId="0B2212F9" w14:textId="77777777" w:rsidR="002B4246" w:rsidRDefault="002B4246" w:rsidP="006B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3BDA" w14:textId="77777777" w:rsidR="008853E1" w:rsidRPr="006B1F34" w:rsidRDefault="008853E1" w:rsidP="008853E1">
    <w:pPr>
      <w:pStyle w:val="Header"/>
      <w:rPr>
        <w:i/>
        <w:iCs/>
      </w:rPr>
    </w:pPr>
    <w:r w:rsidRPr="006B1F34">
      <w:rPr>
        <w:i/>
        <w:iCs/>
      </w:rPr>
      <w:t xml:space="preserve">Reading on the Screen </w:t>
    </w:r>
  </w:p>
  <w:p w14:paraId="2AA8FEC0" w14:textId="77777777" w:rsidR="008853E1" w:rsidRDefault="008853E1" w:rsidP="008853E1">
    <w:pPr>
      <w:pStyle w:val="Header"/>
    </w:pPr>
    <w:r>
      <w:t xml:space="preserve">Compare and contrast your reading experiences. Write True or False in each column for the pro/con of print and digital text. Write down any thoughts or reflections you had about the successes or struggles you had with print or digital text. </w:t>
    </w:r>
  </w:p>
  <w:p w14:paraId="7696EA8A" w14:textId="77777777" w:rsidR="008853E1" w:rsidRPr="008853E1" w:rsidRDefault="008853E1" w:rsidP="00885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42"/>
    <w:rsid w:val="002B4246"/>
    <w:rsid w:val="002D0FE2"/>
    <w:rsid w:val="00322730"/>
    <w:rsid w:val="00327EAF"/>
    <w:rsid w:val="00345742"/>
    <w:rsid w:val="00397F97"/>
    <w:rsid w:val="00504DCE"/>
    <w:rsid w:val="005747AD"/>
    <w:rsid w:val="005F6BE8"/>
    <w:rsid w:val="006B1F34"/>
    <w:rsid w:val="006B5141"/>
    <w:rsid w:val="007573AE"/>
    <w:rsid w:val="00792A75"/>
    <w:rsid w:val="008853E1"/>
    <w:rsid w:val="00893EA2"/>
    <w:rsid w:val="008E2140"/>
    <w:rsid w:val="00B85A53"/>
    <w:rsid w:val="00CE6B0D"/>
    <w:rsid w:val="00E400D8"/>
    <w:rsid w:val="00FD07A0"/>
    <w:rsid w:val="71AC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579E4"/>
  <w15:chartTrackingRefBased/>
  <w15:docId w15:val="{10A92C10-B79F-44A0-AB39-76F1D5B2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34"/>
  </w:style>
  <w:style w:type="paragraph" w:styleId="Heading1">
    <w:name w:val="heading 1"/>
    <w:basedOn w:val="Normal"/>
    <w:next w:val="Normal"/>
    <w:link w:val="Heading1Char"/>
    <w:uiPriority w:val="9"/>
    <w:qFormat/>
    <w:rsid w:val="006B1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B1F34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4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1F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B1F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F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F3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F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F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3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F3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1F3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F3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F3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B1F34"/>
    <w:rPr>
      <w:b/>
      <w:bCs/>
    </w:rPr>
  </w:style>
  <w:style w:type="character" w:styleId="Emphasis">
    <w:name w:val="Emphasis"/>
    <w:basedOn w:val="DefaultParagraphFont"/>
    <w:uiPriority w:val="20"/>
    <w:qFormat/>
    <w:rsid w:val="006B1F34"/>
    <w:rPr>
      <w:i/>
      <w:iCs/>
    </w:rPr>
  </w:style>
  <w:style w:type="paragraph" w:styleId="NoSpacing">
    <w:name w:val="No Spacing"/>
    <w:uiPriority w:val="1"/>
    <w:qFormat/>
    <w:rsid w:val="006B1F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F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1F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F3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F34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6B1F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B1F3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6B1F3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B1F3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1F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F3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34"/>
  </w:style>
  <w:style w:type="paragraph" w:styleId="Footer">
    <w:name w:val="footer"/>
    <w:basedOn w:val="Normal"/>
    <w:link w:val="FooterChar"/>
    <w:uiPriority w:val="99"/>
    <w:unhideWhenUsed/>
    <w:rsid w:val="006B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3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AB193-6BE7-46B3-B215-8AFD4867155F}">
  <ds:schemaRefs>
    <ds:schemaRef ds:uri="http://purl.org/dc/elements/1.1/"/>
    <ds:schemaRef ds:uri="http://schemas.microsoft.com/office/2006/metadata/properties"/>
    <ds:schemaRef ds:uri="de361f12-4eeb-43e3-ad0a-376f01e36ec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c9622b-a55e-40ac-aee6-008b990e239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BC7387-0C8B-4906-8864-D8ACB6770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487F9-2A3F-4598-881B-41B26ADED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713</Characters>
  <Application>Microsoft Office Word</Application>
  <DocSecurity>0</DocSecurity>
  <Lines>20</Lines>
  <Paragraphs>16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2</cp:revision>
  <dcterms:created xsi:type="dcterms:W3CDTF">2020-08-13T20:00:00Z</dcterms:created>
  <dcterms:modified xsi:type="dcterms:W3CDTF">2020-08-13T20:00:00Z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